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948E902"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6EFB2624"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90934">
        <w:rPr>
          <w:rFonts w:ascii="Times New Roman" w:eastAsia="Calibri" w:hAnsi="Times New Roman" w:cs="Times New Roman"/>
          <w:b/>
          <w:sz w:val="24"/>
          <w:szCs w:val="24"/>
        </w:rPr>
        <w:t>I</w:t>
      </w:r>
      <w:r w:rsidR="00F518B4">
        <w:rPr>
          <w:rFonts w:ascii="Times New Roman" w:eastAsia="Calibri" w:hAnsi="Times New Roman" w:cs="Times New Roman"/>
          <w:b/>
          <w:sz w:val="24"/>
          <w:szCs w:val="24"/>
        </w:rPr>
        <w:t>V</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 xml:space="preserve">ăm </w:t>
      </w:r>
      <w:r w:rsidR="00A90934">
        <w:rPr>
          <w:rFonts w:ascii="Times New Roman" w:eastAsia="Calibri" w:hAnsi="Times New Roman" w:cs="Times New Roman"/>
          <w:b/>
          <w:sz w:val="24"/>
          <w:szCs w:val="24"/>
          <w:lang w:val="vi-VN"/>
        </w:rPr>
        <w:t>2024</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0F6D62C3"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chào bán ra công chúng lần đầu theo Giấy phép số 01/GP-QĐT ngày 24 tháng 3 năm 2004 do UBCKNN cấp. Theo quy định của Giấy phép này, quỹ đóng VF1 được phép phát hành 30.000.000 chứng chỉ quỹ ra công chúng với mệnh giá là 10.000 Đồng Việt Nam/chứng chỉ quỹ. Quỹ đóng VF1 được cấp phép hoạt động trong thời gian 10 năm theo Quyết định số 01/UBCK-ĐKQĐT ngày 20 tháng 5 năm 2004 của UBCKNN.</w:t>
      </w:r>
    </w:p>
    <w:p w14:paraId="2D896F41"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468/QĐ-UBCK ngày 5 tháng 7 năm 2006 của UBCKNN, quỹ đóng VF1 được phép phát hành thêm 20.000.000 chứng chỉ quỹ với mệnh giá là 10.000 Đồng Việt Nam/chứng chỉ quỹ nhằm tăng số chứng chỉ quỹ lên 50.000.000 chứng chỉ quỹ. Vốn điều lệ của quỹ đóng VF1 cũng tăng tương ứng lên 500 tỷ Đồng Việt Nam.</w:t>
      </w:r>
    </w:p>
    <w:p w14:paraId="0FE71C19" w14:textId="5616B01F"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144/QĐ-UBCK ngày 15 tháng 3 năm 2007 của UBCKNN, quỹ đóng VF1 được phép phát hành thêm 50.000.000 chứng chỉ quỹ với mệnh giá là 10.000 Đồng Việt Nam/chứng chỉ quỹ nhằm tăng số chứng chỉ quỹ lên 100.000.000 chứng chỉ quỹ. Vốn điều lệ của quỹ đóng VF1 cũng tăng tương ứng lên 1.000 tỷ Đồng Việt Nam.</w:t>
      </w:r>
    </w:p>
    <w:p w14:paraId="063DFD2A"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niêm yết tại sàn Giao dịch Chứng khoán Thành phố Hồ Chí Minh theo Giấy phép số 01/UBCK-NYQĐT ngày 22 tháng 9 năm 2004 của UBCKNN. Do mục đích chuyển đổi quỹ đóng VF1 từ quỹ đầu tư chứng khoán dạng đóng sang quỹ đầu tư chứng khoán dạng mở, chứng chỉ quỹ đóng VF1 đã hủy niêm yết khỏi sàn Giao dịch Chứng khoán Thành phố Hồ Chí Minh vào ngày 25 tháng 9 năm 2013 theo quyết định số 288/2013/QD-SGDHCM của Sở Giao dịch Chứng khoán Thành phố Hồ Chí Minh ngày 26 tháng 8 năm 2013. Từ ngày chuyển đổi (ngày 8 tháng 10 năm 2013), chứng chỉ quỹ (“CCQ”) được giao dịch thông qua các đại lý phân phối.</w:t>
      </w:r>
    </w:p>
    <w:p w14:paraId="2FAD6B13" w14:textId="2A32B8DB"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Quỹ đổi tên thành “Quỹ Đầu tư Chứng khoán Năng động DC” theo Nghị quyết Đại hội Nhà đầu tư thường niên ngày 28 tháng 4 năm 2021 và Giấy phép điều chỉnh số 17/GCN-UBCK do UBCKNN cấp ngày 24 tháng 5 năm 2021.</w:t>
      </w:r>
    </w:p>
    <w:p w14:paraId="76EA7888" w14:textId="29DEE2D3" w:rsidR="00AC209A" w:rsidRDefault="00AC209A" w:rsidP="00710B06">
      <w:pPr>
        <w:jc w:val="both"/>
        <w:rPr>
          <w:rFonts w:ascii="Times New Roman" w:eastAsia="Times New Roman" w:hAnsi="Times New Roman" w:cs="Times New Roman"/>
          <w:bCs/>
          <w:sz w:val="20"/>
          <w:szCs w:val="20"/>
          <w:lang w:val="vi-VN" w:eastAsia="en-GB"/>
        </w:rPr>
      </w:pPr>
      <w:r w:rsidRPr="00AC209A">
        <w:rPr>
          <w:rFonts w:ascii="Times New Roman" w:eastAsia="Times New Roman" w:hAnsi="Times New Roman" w:cs="Times New Roman"/>
          <w:bCs/>
          <w:sz w:val="20"/>
          <w:szCs w:val="20"/>
          <w:lang w:val="vi-VN" w:eastAsia="en-GB"/>
        </w:rPr>
        <w:t>Quỹ do Công ty Cổ phần Quản lý Quỹ Đầu tư Dragon Capital Việt Nam (“Công ty Quản lý Quỹ”) quản lý. Ngân hàng TNHH Một Thành Viên Standard Chartered (Việt Nam) được chỉ định là Ngân hàng Giám sát và Lưu ký của Quỹ.</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6449AACC"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B64508">
        <w:rPr>
          <w:rFonts w:ascii="Times New Roman" w:hAnsi="Times New Roman" w:cs="Times New Roman"/>
          <w:sz w:val="20"/>
          <w:szCs w:val="20"/>
        </w:rPr>
        <w:t>351</w:t>
      </w:r>
      <w:r w:rsidR="00824E0C">
        <w:rPr>
          <w:rFonts w:ascii="Times New Roman" w:hAnsi="Times New Roman" w:cs="Times New Roman"/>
          <w:sz w:val="20"/>
          <w:szCs w:val="20"/>
        </w:rPr>
        <w:t>.</w:t>
      </w:r>
      <w:r w:rsidR="00B64508">
        <w:rPr>
          <w:rFonts w:ascii="Times New Roman" w:hAnsi="Times New Roman" w:cs="Times New Roman"/>
          <w:sz w:val="20"/>
          <w:szCs w:val="20"/>
        </w:rPr>
        <w:t>737</w:t>
      </w:r>
      <w:r w:rsidR="00824E0C">
        <w:rPr>
          <w:rFonts w:ascii="Times New Roman" w:hAnsi="Times New Roman" w:cs="Times New Roman"/>
          <w:sz w:val="20"/>
          <w:szCs w:val="20"/>
        </w:rPr>
        <w:t>.</w:t>
      </w:r>
      <w:r w:rsidR="00B64508">
        <w:rPr>
          <w:rFonts w:ascii="Times New Roman" w:hAnsi="Times New Roman" w:cs="Times New Roman"/>
          <w:sz w:val="20"/>
          <w:szCs w:val="20"/>
        </w:rPr>
        <w:t>890</w:t>
      </w:r>
      <w:r w:rsidR="00824E0C">
        <w:rPr>
          <w:rFonts w:ascii="Times New Roman" w:hAnsi="Times New Roman" w:cs="Times New Roman"/>
          <w:sz w:val="20"/>
          <w:szCs w:val="20"/>
        </w:rPr>
        <w:t>.</w:t>
      </w:r>
      <w:r w:rsidR="00B64508">
        <w:rPr>
          <w:rFonts w:ascii="Times New Roman" w:hAnsi="Times New Roman" w:cs="Times New Roman"/>
          <w:sz w:val="20"/>
          <w:szCs w:val="20"/>
        </w:rPr>
        <w:t>7</w:t>
      </w:r>
      <w:r w:rsidR="00824E0C">
        <w:rPr>
          <w:rFonts w:ascii="Times New Roman" w:hAnsi="Times New Roman" w:cs="Times New Roman"/>
          <w:sz w:val="20"/>
          <w:szCs w:val="20"/>
        </w:rPr>
        <w:t>00</w:t>
      </w:r>
      <w:r w:rsidR="00824E0C" w:rsidRPr="00824E0C">
        <w:rPr>
          <w:rFonts w:ascii="Times New Roman" w:hAnsi="Times New Roman" w:cs="Times New Roman"/>
          <w:sz w:val="20"/>
          <w:szCs w:val="20"/>
        </w:rPr>
        <w:t xml:space="preserve"> </w:t>
      </w:r>
      <w:r w:rsidRPr="005E38B4">
        <w:rPr>
          <w:rFonts w:ascii="Times New Roman" w:hAnsi="Times New Roman" w:cs="Times New Roman"/>
          <w:sz w:val="20"/>
          <w:szCs w:val="20"/>
          <w:lang w:val="vi-VN"/>
        </w:rPr>
        <w:t xml:space="preserve">đồng </w:t>
      </w:r>
      <w:proofErr w:type="spellStart"/>
      <w:r w:rsidR="00DC69B7" w:rsidRPr="005E38B4">
        <w:rPr>
          <w:rFonts w:ascii="Times New Roman" w:hAnsi="Times New Roman" w:cs="Times New Roman"/>
          <w:sz w:val="20"/>
          <w:szCs w:val="20"/>
        </w:rPr>
        <w:t>tính</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theo</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mệnh</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giá</w:t>
      </w:r>
      <w:proofErr w:type="spellEnd"/>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lastRenderedPageBreak/>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3FAC6CCE" w:rsidR="004624CD" w:rsidRPr="00D57C9C" w:rsidRDefault="003A38BC"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3A38BC">
        <w:rPr>
          <w:rFonts w:ascii="Times New Roman" w:hAnsi="Times New Roman" w:cs="Times New Roman"/>
          <w:sz w:val="20"/>
          <w:szCs w:val="20"/>
          <w:lang w:val="vi-VN"/>
        </w:rPr>
        <w:t>Mục tiêu đầu tư của Quỹ DCDS là nhằm tối đa hóa lợi nhuận dài hạn từ tăng trưởng vốn gốc và thu nhập thông qua việc đầu tư vào cổ phiếu tăng trưởng và các tài sản tài chính khác theo quy định. Danh mục cổ phiếu mà quỹ đầu tư thuộc đa dạng các ngành nghề và vốn hóa. Các doanh nghiệp mà quỹ lựa chọn đầu tư là các doanh nghiệp có tiềm năng tăng trưởng cao, chất lượng tài sản tốt và có mức đinh giá hấp dẫn.</w:t>
      </w:r>
    </w:p>
    <w:p w14:paraId="2302399A"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proofErr w:type="spellStart"/>
      <w:r>
        <w:rPr>
          <w:rFonts w:ascii="Times New Roman" w:eastAsia="Times New Roman" w:hAnsi="Times New Roman" w:cs="Times New Roman"/>
          <w:sz w:val="20"/>
          <w:szCs w:val="20"/>
        </w:rPr>
        <w:t>Các</w:t>
      </w:r>
      <w:proofErr w:type="spellEnd"/>
      <w:r>
        <w:rPr>
          <w:rFonts w:ascii="Times New Roman" w:eastAsia="Times New Roman" w:hAnsi="Times New Roman" w:cs="Times New Roman"/>
          <w:sz w:val="20"/>
          <w:szCs w:val="20"/>
        </w:rPr>
        <w:t xml:space="preserve">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55D87564"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lãi</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chứng</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chỉ</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tiền</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gửi</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có</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thể</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chuyển</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nhượng</w:t>
      </w:r>
      <w:proofErr w:type="spellEnd"/>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proofErr w:type="spellStart"/>
      <w:r w:rsidR="00BD1FC3">
        <w:rPr>
          <w:rFonts w:ascii="Times New Roman" w:eastAsia="Times New Roman" w:hAnsi="Times New Roman" w:cs="Times New Roman"/>
          <w:bCs/>
          <w:color w:val="000000" w:themeColor="text1"/>
          <w:sz w:val="20"/>
          <w:szCs w:val="20"/>
          <w:lang w:eastAsia="en-GB"/>
        </w:rPr>
        <w:t>chứng</w:t>
      </w:r>
      <w:proofErr w:type="spellEnd"/>
      <w:r w:rsidR="00BD1FC3">
        <w:rPr>
          <w:rFonts w:ascii="Times New Roman" w:eastAsia="Times New Roman" w:hAnsi="Times New Roman" w:cs="Times New Roman"/>
          <w:bCs/>
          <w:color w:val="000000" w:themeColor="text1"/>
          <w:sz w:val="20"/>
          <w:szCs w:val="20"/>
          <w:lang w:eastAsia="en-GB"/>
        </w:rPr>
        <w:t xml:space="preserve"> </w:t>
      </w:r>
      <w:proofErr w:type="spellStart"/>
      <w:r w:rsidR="00BD1FC3">
        <w:rPr>
          <w:rFonts w:ascii="Times New Roman" w:eastAsia="Times New Roman" w:hAnsi="Times New Roman" w:cs="Times New Roman"/>
          <w:bCs/>
          <w:color w:val="000000" w:themeColor="text1"/>
          <w:sz w:val="20"/>
          <w:szCs w:val="20"/>
          <w:lang w:eastAsia="en-GB"/>
        </w:rPr>
        <w:t>chỉ</w:t>
      </w:r>
      <w:proofErr w:type="spellEnd"/>
      <w:r w:rsidR="00BD1FC3">
        <w:rPr>
          <w:rFonts w:ascii="Times New Roman" w:eastAsia="Times New Roman" w:hAnsi="Times New Roman" w:cs="Times New Roman"/>
          <w:bCs/>
          <w:color w:val="000000" w:themeColor="text1"/>
          <w:sz w:val="20"/>
          <w:szCs w:val="20"/>
          <w:lang w:eastAsia="en-GB"/>
        </w:rPr>
        <w:t xml:space="preserve">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319DC84D"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từ các hoạt động kinh doanh chứng khoán được ghi nhận trong báo cáo thu nhập khi nhận được thông báo giao dịch từ </w:t>
      </w:r>
      <w:r w:rsidR="00CD39B1">
        <w:rPr>
          <w:rFonts w:ascii="Times New Roman" w:eastAsia="Times New Roman" w:hAnsi="Times New Roman" w:cs="Times New Roman"/>
          <w:bCs/>
          <w:sz w:val="20"/>
          <w:szCs w:val="20"/>
          <w:lang w:val="vi-VN" w:eastAsia="en-GB"/>
        </w:rPr>
        <w:t xml:space="preserve">Tổng Công ty </w:t>
      </w:r>
      <w:r w:rsidRPr="00D57C9C">
        <w:rPr>
          <w:rFonts w:ascii="Times New Roman" w:eastAsia="Times New Roman" w:hAnsi="Times New Roman" w:cs="Times New Roman"/>
          <w:bCs/>
          <w:sz w:val="20"/>
          <w:szCs w:val="20"/>
          <w:lang w:val="vi-VN" w:eastAsia="en-GB"/>
        </w:rPr>
        <w:t xml:space="preserve">Lưu ký </w:t>
      </w:r>
      <w:proofErr w:type="spellStart"/>
      <w:r w:rsidR="0074324F">
        <w:rPr>
          <w:rFonts w:ascii="Times New Roman" w:eastAsia="Times New Roman" w:hAnsi="Times New Roman" w:cs="Times New Roman"/>
          <w:bCs/>
          <w:sz w:val="20"/>
          <w:szCs w:val="20"/>
          <w:lang w:val="en-AE" w:eastAsia="en-GB"/>
        </w:rPr>
        <w:t>và</w:t>
      </w:r>
      <w:proofErr w:type="spellEnd"/>
      <w:r w:rsidR="0074324F">
        <w:rPr>
          <w:rFonts w:ascii="Times New Roman" w:eastAsia="Times New Roman" w:hAnsi="Times New Roman" w:cs="Times New Roman"/>
          <w:bCs/>
          <w:sz w:val="20"/>
          <w:szCs w:val="20"/>
          <w:lang w:val="en-AE" w:eastAsia="en-GB"/>
        </w:rPr>
        <w:t xml:space="preserve"> </w:t>
      </w:r>
      <w:proofErr w:type="spellStart"/>
      <w:r w:rsidR="0074324F">
        <w:rPr>
          <w:rFonts w:ascii="Times New Roman" w:eastAsia="Times New Roman" w:hAnsi="Times New Roman" w:cs="Times New Roman"/>
          <w:bCs/>
          <w:sz w:val="20"/>
          <w:szCs w:val="20"/>
          <w:lang w:val="en-AE" w:eastAsia="en-GB"/>
        </w:rPr>
        <w:t>Bù</w:t>
      </w:r>
      <w:proofErr w:type="spellEnd"/>
      <w:r w:rsidR="0074324F">
        <w:rPr>
          <w:rFonts w:ascii="Times New Roman" w:eastAsia="Times New Roman" w:hAnsi="Times New Roman" w:cs="Times New Roman"/>
          <w:bCs/>
          <w:sz w:val="20"/>
          <w:szCs w:val="20"/>
          <w:lang w:val="en-AE" w:eastAsia="en-GB"/>
        </w:rPr>
        <w:t xml:space="preserve"> </w:t>
      </w:r>
      <w:proofErr w:type="spellStart"/>
      <w:r w:rsidR="0074324F">
        <w:rPr>
          <w:rFonts w:ascii="Times New Roman" w:eastAsia="Times New Roman" w:hAnsi="Times New Roman" w:cs="Times New Roman"/>
          <w:bCs/>
          <w:sz w:val="20"/>
          <w:szCs w:val="20"/>
          <w:lang w:val="en-AE" w:eastAsia="en-GB"/>
        </w:rPr>
        <w:t>trừ</w:t>
      </w:r>
      <w:proofErr w:type="spellEnd"/>
      <w:r w:rsidR="0074324F">
        <w:rPr>
          <w:rFonts w:ascii="Times New Roman" w:eastAsia="Times New Roman" w:hAnsi="Times New Roman" w:cs="Times New Roman"/>
          <w:bCs/>
          <w:sz w:val="20"/>
          <w:szCs w:val="20"/>
          <w:lang w:val="en-AE" w:eastAsia="en-GB"/>
        </w:rPr>
        <w:t xml:space="preserve"> </w:t>
      </w:r>
      <w:r w:rsidRPr="00D57C9C">
        <w:rPr>
          <w:rFonts w:ascii="Times New Roman" w:eastAsia="Times New Roman" w:hAnsi="Times New Roman" w:cs="Times New Roman"/>
          <w:bCs/>
          <w:sz w:val="20"/>
          <w:szCs w:val="20"/>
          <w:lang w:val="vi-VN" w:eastAsia="en-GB"/>
        </w:rPr>
        <w:t>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5A179FE7" w:rsidR="002B2238"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4D4E4C">
        <w:rPr>
          <w:rFonts w:ascii="Times New Roman" w:eastAsia="Times New Roman" w:hAnsi="Times New Roman" w:cs="Times New Roman"/>
          <w:bCs/>
          <w:sz w:val="20"/>
          <w:szCs w:val="20"/>
          <w:lang w:eastAsia="en-GB"/>
        </w:rPr>
        <w:t xml:space="preserve">Theo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định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hiện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hành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Việt</w:t>
      </w:r>
      <w:proofErr w:type="spellEnd"/>
      <w:r w:rsidRPr="004D4E4C">
        <w:rPr>
          <w:rFonts w:ascii="Times New Roman" w:eastAsia="Times New Roman" w:hAnsi="Times New Roman" w:cs="Times New Roman"/>
          <w:bCs/>
          <w:sz w:val="20"/>
          <w:szCs w:val="20"/>
          <w:lang w:eastAsia="en-GB"/>
        </w:rPr>
        <w:t xml:space="preserve"> Nam, </w:t>
      </w:r>
      <w:proofErr w:type="spellStart"/>
      <w:r w:rsidRPr="004D4E4C">
        <w:rPr>
          <w:rFonts w:ascii="Times New Roman" w:eastAsia="Times New Roman" w:hAnsi="Times New Roman" w:cs="Times New Roman"/>
          <w:bCs/>
          <w:sz w:val="20"/>
          <w:szCs w:val="20"/>
          <w:lang w:eastAsia="en-GB"/>
        </w:rPr>
        <w:t>Quỹ</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thuộc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đối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tượng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chịu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nhập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doanh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nghiệp</w:t>
      </w:r>
      <w:proofErr w:type="spellEnd"/>
      <w:r w:rsidRPr="004D4E4C">
        <w:rPr>
          <w:rFonts w:ascii="Times New Roman" w:eastAsia="Times New Roman" w:hAnsi="Times New Roman" w:cs="Times New Roman"/>
          <w:bCs/>
          <w:sz w:val="20"/>
          <w:szCs w:val="20"/>
          <w:lang w:eastAsia="en-GB"/>
        </w:rPr>
        <w:t xml:space="preserve"> (“TNDN”). Tuy </w:t>
      </w:r>
      <w:proofErr w:type="spellStart"/>
      <w:r w:rsidRPr="004D4E4C">
        <w:rPr>
          <w:rFonts w:ascii="Times New Roman" w:eastAsia="Times New Roman" w:hAnsi="Times New Roman" w:cs="Times New Roman"/>
          <w:bCs/>
          <w:sz w:val="20"/>
          <w:szCs w:val="20"/>
          <w:lang w:eastAsia="en-GB"/>
        </w:rPr>
        <w:t>nhiên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Quỹ</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có</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trách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nhiệm</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khấu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trừ</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nộp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thay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tổ</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chức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đầu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dịch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sau</w:t>
      </w:r>
      <w:proofErr w:type="spellEnd"/>
      <w:r w:rsidRPr="004D4E4C">
        <w:rPr>
          <w:rFonts w:ascii="Times New Roman" w:eastAsia="Times New Roman" w:hAnsi="Times New Roman" w:cs="Times New Roman"/>
          <w:bCs/>
          <w:sz w:val="20"/>
          <w:szCs w:val="20"/>
          <w:lang w:eastAsia="en-GB"/>
        </w:rPr>
        <w:t>:</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 xml:space="preserve">Giao </w:t>
      </w:r>
      <w:proofErr w:type="spellStart"/>
      <w:r w:rsidRPr="00D57C9C">
        <w:rPr>
          <w:rFonts w:ascii="Times New Roman" w:eastAsia="Times New Roman" w:hAnsi="Times New Roman" w:cs="Times New Roman"/>
          <w:b/>
          <w:bCs/>
          <w:sz w:val="20"/>
          <w:szCs w:val="20"/>
          <w:lang w:eastAsia="en-GB"/>
        </w:rPr>
        <w:t>dịch</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mua</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lại</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chứng</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chỉ</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quỹ</w:t>
      </w:r>
      <w:proofErr w:type="spellEnd"/>
    </w:p>
    <w:p w14:paraId="5814E094" w14:textId="5C3903BC" w:rsidR="004D4E4C"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Quỹ có </w:t>
      </w:r>
      <w:proofErr w:type="spellStart"/>
      <w:r w:rsidRPr="004D4E4C">
        <w:rPr>
          <w:rFonts w:ascii="Times New Roman" w:eastAsia="Times New Roman" w:hAnsi="Times New Roman" w:cs="Times New Roman"/>
          <w:bCs/>
          <w:sz w:val="20"/>
          <w:szCs w:val="20"/>
          <w:lang w:eastAsia="en-GB"/>
        </w:rPr>
        <w:t>nghĩa</w:t>
      </w:r>
      <w:proofErr w:type="spellEnd"/>
      <w:r w:rsidRPr="004D4E4C">
        <w:rPr>
          <w:rFonts w:ascii="Times New Roman" w:eastAsia="Times New Roman" w:hAnsi="Times New Roman" w:cs="Times New Roman"/>
          <w:bCs/>
          <w:sz w:val="20"/>
          <w:szCs w:val="20"/>
          <w:lang w:eastAsia="en-GB"/>
        </w:rPr>
        <w:t xml:space="preserve"> vụ </w:t>
      </w:r>
      <w:proofErr w:type="spellStart"/>
      <w:r w:rsidRPr="004D4E4C">
        <w:rPr>
          <w:rFonts w:ascii="Times New Roman" w:eastAsia="Times New Roman" w:hAnsi="Times New Roman" w:cs="Times New Roman"/>
          <w:bCs/>
          <w:sz w:val="20"/>
          <w:szCs w:val="20"/>
          <w:lang w:eastAsia="en-GB"/>
        </w:rPr>
        <w:t>khấu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đối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dịch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mua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chứng</w:t>
      </w:r>
      <w:proofErr w:type="spellEnd"/>
      <w:r w:rsidRPr="004D4E4C">
        <w:rPr>
          <w:rFonts w:ascii="Times New Roman" w:eastAsia="Times New Roman" w:hAnsi="Times New Roman" w:cs="Times New Roman"/>
          <w:bCs/>
          <w:sz w:val="20"/>
          <w:szCs w:val="20"/>
          <w:lang w:eastAsia="en-GB"/>
        </w:rPr>
        <w:t xml:space="preserve"> chỉ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cá </w:t>
      </w:r>
      <w:proofErr w:type="spellStart"/>
      <w:r w:rsidRPr="004D4E4C">
        <w:rPr>
          <w:rFonts w:ascii="Times New Roman" w:eastAsia="Times New Roman" w:hAnsi="Times New Roman" w:cs="Times New Roman"/>
          <w:bCs/>
          <w:sz w:val="20"/>
          <w:szCs w:val="20"/>
          <w:lang w:eastAsia="en-GB"/>
        </w:rPr>
        <w:t>nhân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trú</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trú</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những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phân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loại</w:t>
      </w:r>
      <w:proofErr w:type="spellEnd"/>
      <w:r w:rsidRPr="004D4E4C">
        <w:rPr>
          <w:rFonts w:ascii="Times New Roman" w:eastAsia="Times New Roman" w:hAnsi="Times New Roman" w:cs="Times New Roman"/>
          <w:bCs/>
          <w:sz w:val="20"/>
          <w:szCs w:val="20"/>
          <w:lang w:eastAsia="en-GB"/>
        </w:rPr>
        <w:t xml:space="preserve"> là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ngoài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111/2013/TT-BTC </w:t>
      </w:r>
      <w:proofErr w:type="spellStart"/>
      <w:r w:rsidRPr="004D4E4C">
        <w:rPr>
          <w:rFonts w:ascii="Times New Roman" w:eastAsia="Times New Roman" w:hAnsi="Times New Roman" w:cs="Times New Roman"/>
          <w:bCs/>
          <w:sz w:val="20"/>
          <w:szCs w:val="20"/>
          <w:lang w:eastAsia="en-GB"/>
        </w:rPr>
        <w:t>được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sửa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đổi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bổ</w:t>
      </w:r>
      <w:proofErr w:type="spellEnd"/>
      <w:r w:rsidRPr="004D4E4C">
        <w:rPr>
          <w:rFonts w:ascii="Times New Roman" w:eastAsia="Times New Roman" w:hAnsi="Times New Roman" w:cs="Times New Roman"/>
          <w:bCs/>
          <w:sz w:val="20"/>
          <w:szCs w:val="20"/>
          <w:lang w:eastAsia="en-GB"/>
        </w:rPr>
        <w:t xml:space="preserve"> sung </w:t>
      </w:r>
      <w:proofErr w:type="spellStart"/>
      <w:r w:rsidRPr="004D4E4C">
        <w:rPr>
          <w:rFonts w:ascii="Times New Roman" w:eastAsia="Times New Roman" w:hAnsi="Times New Roman" w:cs="Times New Roman"/>
          <w:bCs/>
          <w:sz w:val="20"/>
          <w:szCs w:val="20"/>
          <w:lang w:eastAsia="en-GB"/>
        </w:rPr>
        <w:t>bởi</w:t>
      </w:r>
      <w:proofErr w:type="spellEnd"/>
      <w:r w:rsidRPr="004D4E4C">
        <w:rPr>
          <w:rFonts w:ascii="Times New Roman" w:eastAsia="Times New Roman" w:hAnsi="Times New Roman" w:cs="Times New Roman"/>
          <w:bCs/>
          <w:sz w:val="20"/>
          <w:szCs w:val="20"/>
          <w:lang w:eastAsia="en-GB"/>
        </w:rPr>
        <w:t xml:space="preserve">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92/2015/TT-BTC,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25/2018/TT-BTC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16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3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2018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103/2014/TT-BTC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6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8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2014 do </w:t>
      </w:r>
      <w:proofErr w:type="spellStart"/>
      <w:r w:rsidRPr="004D4E4C">
        <w:rPr>
          <w:rFonts w:ascii="Times New Roman" w:eastAsia="Times New Roman" w:hAnsi="Times New Roman" w:cs="Times New Roman"/>
          <w:bCs/>
          <w:sz w:val="20"/>
          <w:szCs w:val="20"/>
          <w:lang w:eastAsia="en-GB"/>
        </w:rPr>
        <w:t>Bộ</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Tài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chính</w:t>
      </w:r>
      <w:proofErr w:type="spellEnd"/>
      <w:r w:rsidRPr="004D4E4C">
        <w:rPr>
          <w:rFonts w:ascii="Times New Roman" w:eastAsia="Times New Roman" w:hAnsi="Times New Roman" w:cs="Times New Roman"/>
          <w:bCs/>
          <w:sz w:val="20"/>
          <w:szCs w:val="20"/>
          <w:lang w:eastAsia="en-GB"/>
        </w:rPr>
        <w:t xml:space="preserve"> ban </w:t>
      </w:r>
      <w:proofErr w:type="spellStart"/>
      <w:r w:rsidRPr="004D4E4C">
        <w:rPr>
          <w:rFonts w:ascii="Times New Roman" w:eastAsia="Times New Roman" w:hAnsi="Times New Roman" w:cs="Times New Roman"/>
          <w:bCs/>
          <w:sz w:val="20"/>
          <w:szCs w:val="20"/>
          <w:lang w:eastAsia="en-GB"/>
        </w:rPr>
        <w:t>hành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áp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dụng</w:t>
      </w:r>
      <w:proofErr w:type="spellEnd"/>
      <w:r w:rsidRPr="004D4E4C">
        <w:rPr>
          <w:rFonts w:ascii="Times New Roman" w:eastAsia="Times New Roman" w:hAnsi="Times New Roman" w:cs="Times New Roman"/>
          <w:bCs/>
          <w:sz w:val="20"/>
          <w:szCs w:val="20"/>
          <w:lang w:eastAsia="en-GB"/>
        </w:rPr>
        <w:t xml:space="preserve"> là 0,1% </w:t>
      </w:r>
      <w:proofErr w:type="spellStart"/>
      <w:r w:rsidRPr="004D4E4C">
        <w:rPr>
          <w:rFonts w:ascii="Times New Roman" w:eastAsia="Times New Roman" w:hAnsi="Times New Roman" w:cs="Times New Roman"/>
          <w:bCs/>
          <w:sz w:val="20"/>
          <w:szCs w:val="20"/>
          <w:lang w:eastAsia="en-GB"/>
        </w:rPr>
        <w:t>gia</w:t>
      </w:r>
      <w:proofErr w:type="spellEnd"/>
      <w:r w:rsidRPr="004D4E4C">
        <w:rPr>
          <w:rFonts w:ascii="Times New Roman" w:eastAsia="Times New Roman" w:hAnsi="Times New Roman" w:cs="Times New Roman"/>
          <w:bCs/>
          <w:sz w:val="20"/>
          <w:szCs w:val="20"/>
          <w:lang w:eastAsia="en-GB"/>
        </w:rPr>
        <w:t xml:space="preserve">́ trị </w:t>
      </w:r>
      <w:proofErr w:type="spellStart"/>
      <w:r w:rsidRPr="004D4E4C">
        <w:rPr>
          <w:rFonts w:ascii="Times New Roman" w:eastAsia="Times New Roman" w:hAnsi="Times New Roman" w:cs="Times New Roman"/>
          <w:bCs/>
          <w:sz w:val="20"/>
          <w:szCs w:val="20"/>
          <w:lang w:eastAsia="en-GB"/>
        </w:rPr>
        <w:t>chuyển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nhượng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Quỹ sẽ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phải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nộp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đối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các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dịch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mua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chứng</w:t>
      </w:r>
      <w:proofErr w:type="spellEnd"/>
      <w:r w:rsidRPr="004D4E4C">
        <w:rPr>
          <w:rFonts w:ascii="Times New Roman" w:eastAsia="Times New Roman" w:hAnsi="Times New Roman" w:cs="Times New Roman"/>
          <w:bCs/>
          <w:sz w:val="20"/>
          <w:szCs w:val="20"/>
          <w:lang w:eastAsia="en-GB"/>
        </w:rPr>
        <w:t xml:space="preserve"> chỉ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là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Các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tổ</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chức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nước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có</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trách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nhiệm</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nộp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TNDN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78/2014/TT-BTC </w:t>
      </w:r>
      <w:proofErr w:type="spellStart"/>
      <w:r w:rsidRPr="004D4E4C">
        <w:rPr>
          <w:rFonts w:ascii="Times New Roman" w:eastAsia="Times New Roman" w:hAnsi="Times New Roman" w:cs="Times New Roman"/>
          <w:bCs/>
          <w:sz w:val="20"/>
          <w:szCs w:val="20"/>
          <w:lang w:eastAsia="en-GB"/>
        </w:rPr>
        <w:t>được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sửa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đổi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bổ</w:t>
      </w:r>
      <w:proofErr w:type="spellEnd"/>
      <w:r w:rsidRPr="004D4E4C">
        <w:rPr>
          <w:rFonts w:ascii="Times New Roman" w:eastAsia="Times New Roman" w:hAnsi="Times New Roman" w:cs="Times New Roman"/>
          <w:bCs/>
          <w:sz w:val="20"/>
          <w:szCs w:val="20"/>
          <w:lang w:eastAsia="en-GB"/>
        </w:rPr>
        <w:t xml:space="preserve"> sung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Thông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96/2015/TT-BTC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22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6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2015.</w:t>
      </w:r>
    </w:p>
    <w:p w14:paraId="43C7EBB7" w14:textId="35042CD6"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proofErr w:type="spellStart"/>
      <w:r w:rsidR="00BD1FC3">
        <w:rPr>
          <w:rFonts w:ascii="Times New Roman" w:hAnsi="Times New Roman" w:cs="Times New Roman"/>
          <w:b/>
          <w:sz w:val="20"/>
          <w:szCs w:val="20"/>
        </w:rPr>
        <w:t>chứng</w:t>
      </w:r>
      <w:proofErr w:type="spellEnd"/>
      <w:r w:rsidR="00BD1FC3">
        <w:rPr>
          <w:rFonts w:ascii="Times New Roman" w:hAnsi="Times New Roman" w:cs="Times New Roman"/>
          <w:b/>
          <w:sz w:val="20"/>
          <w:szCs w:val="20"/>
        </w:rPr>
        <w:t xml:space="preserve"> </w:t>
      </w:r>
      <w:proofErr w:type="spellStart"/>
      <w:r w:rsidR="00BD1FC3">
        <w:rPr>
          <w:rFonts w:ascii="Times New Roman" w:hAnsi="Times New Roman" w:cs="Times New Roman"/>
          <w:b/>
          <w:sz w:val="20"/>
          <w:szCs w:val="20"/>
        </w:rPr>
        <w:t>chỉ</w:t>
      </w:r>
      <w:proofErr w:type="spellEnd"/>
      <w:r w:rsidR="00BD1FC3">
        <w:rPr>
          <w:rFonts w:ascii="Times New Roman" w:hAnsi="Times New Roman" w:cs="Times New Roman"/>
          <w:b/>
          <w:sz w:val="20"/>
          <w:szCs w:val="20"/>
        </w:rPr>
        <w:t xml:space="preserve">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proofErr w:type="spellStart"/>
      <w:r w:rsidR="00BD1FC3">
        <w:rPr>
          <w:rFonts w:ascii="Times New Roman" w:eastAsia="Times New Roman" w:hAnsi="Times New Roman" w:cs="Times New Roman"/>
          <w:bCs/>
          <w:sz w:val="20"/>
          <w:szCs w:val="20"/>
          <w:lang w:eastAsia="en-GB"/>
        </w:rPr>
        <w:t>chứng</w:t>
      </w:r>
      <w:proofErr w:type="spellEnd"/>
      <w:r w:rsidR="00BD1FC3">
        <w:rPr>
          <w:rFonts w:ascii="Times New Roman" w:eastAsia="Times New Roman" w:hAnsi="Times New Roman" w:cs="Times New Roman"/>
          <w:bCs/>
          <w:sz w:val="20"/>
          <w:szCs w:val="20"/>
          <w:lang w:eastAsia="en-GB"/>
        </w:rPr>
        <w:t xml:space="preserve"> </w:t>
      </w:r>
      <w:proofErr w:type="spellStart"/>
      <w:r w:rsidR="00BD1FC3">
        <w:rPr>
          <w:rFonts w:ascii="Times New Roman" w:eastAsia="Times New Roman" w:hAnsi="Times New Roman" w:cs="Times New Roman"/>
          <w:bCs/>
          <w:sz w:val="20"/>
          <w:szCs w:val="20"/>
          <w:lang w:eastAsia="en-GB"/>
        </w:rPr>
        <w:t>chỉ</w:t>
      </w:r>
      <w:proofErr w:type="spellEnd"/>
      <w:r w:rsidR="00BD1FC3">
        <w:rPr>
          <w:rFonts w:ascii="Times New Roman" w:eastAsia="Times New Roman" w:hAnsi="Times New Roman" w:cs="Times New Roman"/>
          <w:bCs/>
          <w:sz w:val="20"/>
          <w:szCs w:val="20"/>
          <w:lang w:eastAsia="en-GB"/>
        </w:rPr>
        <w:t xml:space="preserve">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proofErr w:type="spellStart"/>
      <w:r w:rsidR="00BD1FC3">
        <w:rPr>
          <w:rFonts w:ascii="Times New Roman" w:eastAsia="Times New Roman" w:hAnsi="Times New Roman" w:cs="Times New Roman"/>
          <w:bCs/>
          <w:sz w:val="20"/>
          <w:szCs w:val="20"/>
          <w:lang w:eastAsia="en-GB"/>
        </w:rPr>
        <w:t>chứng</w:t>
      </w:r>
      <w:proofErr w:type="spellEnd"/>
      <w:r w:rsidR="00BD1FC3">
        <w:rPr>
          <w:rFonts w:ascii="Times New Roman" w:eastAsia="Times New Roman" w:hAnsi="Times New Roman" w:cs="Times New Roman"/>
          <w:bCs/>
          <w:sz w:val="20"/>
          <w:szCs w:val="20"/>
          <w:lang w:eastAsia="en-GB"/>
        </w:rPr>
        <w:t xml:space="preserve"> </w:t>
      </w:r>
      <w:proofErr w:type="spellStart"/>
      <w:r w:rsidR="00BD1FC3">
        <w:rPr>
          <w:rFonts w:ascii="Times New Roman" w:eastAsia="Times New Roman" w:hAnsi="Times New Roman" w:cs="Times New Roman"/>
          <w:bCs/>
          <w:sz w:val="20"/>
          <w:szCs w:val="20"/>
          <w:lang w:eastAsia="en-GB"/>
        </w:rPr>
        <w:t>chỉ</w:t>
      </w:r>
      <w:proofErr w:type="spellEnd"/>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proofErr w:type="spellStart"/>
      <w:r w:rsidRPr="00D57C9C">
        <w:rPr>
          <w:rFonts w:ascii="Times New Roman" w:hAnsi="Times New Roman" w:cs="Times New Roman"/>
          <w:b/>
          <w:sz w:val="20"/>
          <w:szCs w:val="20"/>
        </w:rPr>
        <w:t>Báo</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cáo</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bộ</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phận</w:t>
      </w:r>
      <w:proofErr w:type="spellEnd"/>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proofErr w:type="spellStart"/>
      <w:r w:rsidRPr="00D57C9C">
        <w:rPr>
          <w:rFonts w:ascii="Times New Roman" w:hAnsi="Times New Roman" w:cs="Times New Roman"/>
          <w:sz w:val="20"/>
          <w:szCs w:val="20"/>
        </w:rPr>
        <w:t>Quỹ</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hoạt</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động</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như</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một</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bộ</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phận</w:t>
      </w:r>
      <w:proofErr w:type="spellEnd"/>
      <w:r w:rsidRPr="00D57C9C">
        <w:rPr>
          <w:rFonts w:ascii="Times New Roman" w:hAnsi="Times New Roman" w:cs="Times New Roman"/>
          <w:sz w:val="20"/>
          <w:szCs w:val="20"/>
        </w:rPr>
        <w:t>.</w:t>
      </w:r>
    </w:p>
    <w:p w14:paraId="44C8FD56"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proofErr w:type="spellStart"/>
      <w:r w:rsidRPr="00D57C9C">
        <w:rPr>
          <w:rFonts w:ascii="Times New Roman" w:hAnsi="Times New Roman" w:cs="Times New Roman"/>
          <w:b/>
          <w:sz w:val="20"/>
          <w:szCs w:val="20"/>
        </w:rPr>
        <w:t>Các</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bên</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liên</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quan</w:t>
      </w:r>
      <w:proofErr w:type="spellEnd"/>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doanh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nghiệp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trực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hay </w:t>
      </w:r>
      <w:proofErr w:type="spellStart"/>
      <w:r w:rsidRPr="00D57C9C">
        <w:rPr>
          <w:rFonts w:ascii="Times New Roman" w:eastAsia="Times New Roman" w:hAnsi="Times New Roman" w:cs="Times New Roman"/>
          <w:bCs/>
          <w:sz w:val="20"/>
          <w:szCs w:val="20"/>
          <w:lang w:eastAsia="en-GB"/>
        </w:rPr>
        <w:t>gián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qua </w:t>
      </w:r>
      <w:proofErr w:type="spellStart"/>
      <w:r w:rsidRPr="00D57C9C">
        <w:rPr>
          <w:rFonts w:ascii="Times New Roman" w:eastAsia="Times New Roman" w:hAnsi="Times New Roman" w:cs="Times New Roman"/>
          <w:bCs/>
          <w:sz w:val="20"/>
          <w:szCs w:val="20"/>
          <w:lang w:eastAsia="en-GB"/>
        </w:rPr>
        <w:t>một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nhiều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trung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có</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quyền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chịu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sự</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cùng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chung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sự</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trực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gián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nắm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quyền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biểu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có</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ảnh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hưởng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đáng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kể</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quản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lý</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chủ</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chốt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thành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mật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thiết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trong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đình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cũng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được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coi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 xml:space="preserve">Trong </w:t>
      </w:r>
      <w:proofErr w:type="spellStart"/>
      <w:r w:rsidRPr="00D57C9C">
        <w:rPr>
          <w:rFonts w:ascii="Times New Roman" w:eastAsia="Times New Roman" w:hAnsi="Times New Roman" w:cs="Times New Roman"/>
          <w:bCs/>
          <w:sz w:val="20"/>
          <w:szCs w:val="20"/>
          <w:lang w:eastAsia="en-GB"/>
        </w:rPr>
        <w:t>việc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xem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xét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từng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hệ</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căn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cứ</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vào</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bản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chất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hệ</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chứ</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không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chỉ</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hình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w:t>
      </w:r>
      <w:r w:rsidR="00355722" w:rsidRPr="00D57C9C">
        <w:rPr>
          <w:rFonts w:ascii="Times New Roman" w:eastAsia="Times New Roman" w:hAnsi="Times New Roman" w:cs="Times New Roman"/>
          <w:bCs/>
          <w:sz w:val="20"/>
          <w:szCs w:val="20"/>
          <w:lang w:eastAsia="en-GB"/>
        </w:rPr>
        <w:t>hức</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pháp</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lý</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của</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các</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quan</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hệ</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đó</w:t>
      </w:r>
      <w:proofErr w:type="spellEnd"/>
      <w:r w:rsidR="00355722" w:rsidRPr="00D57C9C">
        <w:rPr>
          <w:rFonts w:ascii="Times New Roman" w:eastAsia="Times New Roman" w:hAnsi="Times New Roman" w:cs="Times New Roman"/>
          <w:bCs/>
          <w:sz w:val="20"/>
          <w:szCs w:val="20"/>
          <w:lang w:eastAsia="en-GB"/>
        </w:rPr>
        <w:t>.</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2647E560"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báo cáo tài chính</w:t>
      </w:r>
    </w:p>
    <w:p w14:paraId="12EE38D3" w14:textId="146A5865"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4ECDE28C" w14:textId="29F8B65C" w:rsidR="00E31C02" w:rsidRPr="000F0B8F" w:rsidRDefault="00E37FF9"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3" w14:anchorId="4578A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98285858" r:id="rId15"/>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652C82D7" w:rsidR="000F0B8F" w:rsidRPr="00925F04"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0FC33371" w14:textId="77777777" w:rsidR="000F0B8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4E9938A9" w14:textId="083D18FB" w:rsidR="000F0B8F" w:rsidRPr="00925F04" w:rsidRDefault="00925F04" w:rsidP="00925F04">
      <w:pPr>
        <w:tabs>
          <w:tab w:val="left" w:pos="810"/>
        </w:tabs>
        <w:spacing w:before="120" w:after="120" w:line="240" w:lineRule="auto"/>
        <w:jc w:val="both"/>
        <w:outlineLvl w:val="0"/>
        <w:rPr>
          <w:rFonts w:ascii="Times New Roman" w:hAnsi="Times New Roman" w:cs="Times New Roman"/>
          <w:b/>
          <w:sz w:val="20"/>
          <w:szCs w:val="20"/>
        </w:rPr>
      </w:pPr>
      <w:r>
        <w:rPr>
          <w:rFonts w:ascii="Times New Roman" w:hAnsi="Times New Roman" w:cs="Times New Roman"/>
          <w:b/>
          <w:sz w:val="20"/>
          <w:szCs w:val="20"/>
        </w:rPr>
        <w:t xml:space="preserve">6.2 </w:t>
      </w:r>
      <w:proofErr w:type="spellStart"/>
      <w:r w:rsidR="000F0B8F" w:rsidRPr="00925F04">
        <w:rPr>
          <w:rFonts w:ascii="Times New Roman" w:hAnsi="Times New Roman" w:cs="Times New Roman"/>
          <w:b/>
          <w:sz w:val="20"/>
          <w:szCs w:val="20"/>
        </w:rPr>
        <w:t>Giá</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dịch</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vụ</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lưu</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ký</w:t>
      </w:r>
      <w:proofErr w:type="spellEnd"/>
      <w:r w:rsidR="000F0B8F" w:rsidRPr="008F01C1">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giám</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sát</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và</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quản</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trị</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quỹ</w:t>
      </w:r>
      <w:proofErr w:type="spellEnd"/>
    </w:p>
    <w:p w14:paraId="671F9797" w14:textId="77777777" w:rsidR="000F0B8F" w:rsidRPr="00D57C9C"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proofErr w:type="spellStart"/>
      <w:r>
        <w:rPr>
          <w:rFonts w:ascii="Times New Roman" w:eastAsia="Times New Roman" w:hAnsi="Times New Roman" w:cs="Times New Roman"/>
          <w:bCs/>
          <w:sz w:val="20"/>
          <w:szCs w:val="20"/>
          <w:lang w:eastAsia="en-GB"/>
        </w:rPr>
        <w:t>Giá</w:t>
      </w:r>
      <w:proofErr w:type="spellEnd"/>
      <w:r>
        <w:rPr>
          <w:rFonts w:ascii="Times New Roman" w:eastAsia="Times New Roman" w:hAnsi="Times New Roman" w:cs="Times New Roman"/>
          <w:bCs/>
          <w:sz w:val="20"/>
          <w:szCs w:val="20"/>
          <w:lang w:eastAsia="en-GB"/>
        </w:rPr>
        <w:t xml:space="preserve"> </w:t>
      </w:r>
      <w:proofErr w:type="spellStart"/>
      <w:r>
        <w:rPr>
          <w:rFonts w:ascii="Times New Roman" w:eastAsia="Times New Roman" w:hAnsi="Times New Roman" w:cs="Times New Roman"/>
          <w:bCs/>
          <w:sz w:val="20"/>
          <w:szCs w:val="20"/>
          <w:lang w:eastAsia="en-GB"/>
        </w:rPr>
        <w:t>dịch</w:t>
      </w:r>
      <w:proofErr w:type="spellEnd"/>
      <w:r>
        <w:rPr>
          <w:rFonts w:ascii="Times New Roman" w:eastAsia="Times New Roman" w:hAnsi="Times New Roman" w:cs="Times New Roman"/>
          <w:bCs/>
          <w:sz w:val="20"/>
          <w:szCs w:val="20"/>
          <w:lang w:eastAsia="en-GB"/>
        </w:rPr>
        <w:t xml:space="preserve"> </w:t>
      </w:r>
      <w:proofErr w:type="spellStart"/>
      <w:r>
        <w:rPr>
          <w:rFonts w:ascii="Times New Roman" w:eastAsia="Times New Roman" w:hAnsi="Times New Roman" w:cs="Times New Roman"/>
          <w:bCs/>
          <w:sz w:val="20"/>
          <w:szCs w:val="20"/>
          <w:lang w:eastAsia="en-GB"/>
        </w:rPr>
        <w:t>vụ</w:t>
      </w:r>
      <w:proofErr w:type="spellEnd"/>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60D0A2A0" w:rsidR="000F0B8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proofErr w:type="spellStart"/>
      <w:r>
        <w:rPr>
          <w:rFonts w:ascii="Times New Roman" w:eastAsia="Times New Roman" w:hAnsi="Times New Roman" w:cs="Times New Roman"/>
          <w:bCs/>
          <w:sz w:val="20"/>
          <w:szCs w:val="20"/>
          <w:lang w:eastAsia="en-GB"/>
        </w:rPr>
        <w:t>Giá</w:t>
      </w:r>
      <w:proofErr w:type="spellEnd"/>
      <w:r>
        <w:rPr>
          <w:rFonts w:ascii="Times New Roman" w:eastAsia="Times New Roman" w:hAnsi="Times New Roman" w:cs="Times New Roman"/>
          <w:bCs/>
          <w:sz w:val="20"/>
          <w:szCs w:val="20"/>
          <w:lang w:eastAsia="en-GB"/>
        </w:rPr>
        <w:t xml:space="preserve">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7269E7"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75F5A304" w:rsidR="00676AF7" w:rsidRPr="00D85D1D" w:rsidRDefault="00C4720E" w:rsidP="00676AF7">
            <w:pPr>
              <w:tabs>
                <w:tab w:val="center" w:pos="4320"/>
              </w:tabs>
              <w:spacing w:before="60" w:after="0" w:line="360" w:lineRule="auto"/>
              <w:jc w:val="center"/>
              <w:rPr>
                <w:rFonts w:ascii="Times New Roman" w:hAnsi="Times New Roman" w:cs="Times New Roman"/>
                <w:b/>
                <w:sz w:val="20"/>
                <w:szCs w:val="20"/>
              </w:rPr>
            </w:pPr>
            <w:proofErr w:type="spellStart"/>
            <w:r w:rsidRPr="00C4720E">
              <w:rPr>
                <w:rFonts w:ascii="Times New Roman" w:hAnsi="Times New Roman" w:cs="Times New Roman"/>
                <w:b/>
                <w:sz w:val="20"/>
                <w:szCs w:val="20"/>
              </w:rPr>
              <w:t>Nguyễn</w:t>
            </w:r>
            <w:proofErr w:type="spellEnd"/>
            <w:r w:rsidRPr="00C4720E">
              <w:rPr>
                <w:rFonts w:ascii="Times New Roman" w:hAnsi="Times New Roman" w:cs="Times New Roman"/>
                <w:b/>
                <w:sz w:val="20"/>
                <w:szCs w:val="20"/>
              </w:rPr>
              <w:t xml:space="preserve"> </w:t>
            </w:r>
            <w:r w:rsidR="006E58DF">
              <w:rPr>
                <w:rFonts w:ascii="Times New Roman" w:hAnsi="Times New Roman" w:cs="Times New Roman"/>
                <w:b/>
                <w:sz w:val="20"/>
                <w:szCs w:val="20"/>
              </w:rPr>
              <w:t xml:space="preserve">Thu </w:t>
            </w:r>
            <w:proofErr w:type="spellStart"/>
            <w:r w:rsidR="006E58DF">
              <w:rPr>
                <w:rFonts w:ascii="Times New Roman" w:hAnsi="Times New Roman" w:cs="Times New Roman"/>
                <w:b/>
                <w:sz w:val="20"/>
                <w:szCs w:val="20"/>
              </w:rPr>
              <w:t>Ngọc</w:t>
            </w:r>
            <w:proofErr w:type="spellEnd"/>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r>
              <w:rPr>
                <w:rFonts w:ascii="Times New Roman" w:hAnsi="Times New Roman" w:cs="Times New Roman"/>
                <w:b/>
                <w:sz w:val="20"/>
                <w:szCs w:val="20"/>
              </w:rPr>
              <w:t xml:space="preserve">Ninh Thị </w:t>
            </w:r>
            <w:proofErr w:type="spellStart"/>
            <w:r>
              <w:rPr>
                <w:rFonts w:ascii="Times New Roman" w:hAnsi="Times New Roman" w:cs="Times New Roman"/>
                <w:b/>
                <w:sz w:val="20"/>
                <w:szCs w:val="20"/>
              </w:rPr>
              <w:t>Tuệ</w:t>
            </w:r>
            <w:proofErr w:type="spellEnd"/>
            <w:r>
              <w:rPr>
                <w:rFonts w:ascii="Times New Roman" w:hAnsi="Times New Roman" w:cs="Times New Roman"/>
                <w:b/>
                <w:sz w:val="20"/>
                <w:szCs w:val="20"/>
              </w:rPr>
              <w:t xml:space="preserve">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52433990" w:rsidR="00676AF7" w:rsidRPr="00D37A5A" w:rsidRDefault="00D37A5A" w:rsidP="00676AF7">
            <w:pPr>
              <w:tabs>
                <w:tab w:val="center" w:pos="4320"/>
              </w:tabs>
              <w:spacing w:before="60" w:after="0" w:line="360" w:lineRule="auto"/>
              <w:jc w:val="center"/>
              <w:rPr>
                <w:rFonts w:ascii="Times New Roman" w:hAnsi="Times New Roman" w:cs="Times New Roman"/>
                <w:b/>
                <w:sz w:val="20"/>
                <w:szCs w:val="20"/>
                <w:lang w:val="vi-VN"/>
              </w:rPr>
            </w:pPr>
            <w:r>
              <w:rPr>
                <w:rFonts w:ascii="Times New Roman" w:hAnsi="Times New Roman" w:cs="Times New Roman"/>
                <w:b/>
                <w:sz w:val="20"/>
                <w:szCs w:val="20"/>
              </w:rPr>
              <w:t>Lê</w:t>
            </w:r>
            <w:r>
              <w:rPr>
                <w:rFonts w:ascii="Times New Roman" w:hAnsi="Times New Roman" w:cs="Times New Roman"/>
                <w:b/>
                <w:sz w:val="20"/>
                <w:szCs w:val="20"/>
                <w:lang w:val="vi-VN"/>
              </w:rPr>
              <w:t xml:space="preserve"> Hoàng Anh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phòng</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Kế</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toán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Quỹ</w:t>
            </w:r>
            <w:proofErr w:type="spellEnd"/>
          </w:p>
        </w:tc>
        <w:tc>
          <w:tcPr>
            <w:tcW w:w="3960" w:type="dxa"/>
          </w:tcPr>
          <w:p w14:paraId="0213648D" w14:textId="5E302CC6" w:rsidR="00676AF7" w:rsidRPr="00084CDE" w:rsidRDefault="00D37A5A" w:rsidP="00676AF7">
            <w:pPr>
              <w:tabs>
                <w:tab w:val="center" w:pos="4320"/>
              </w:tabs>
              <w:spacing w:after="0" w:line="360" w:lineRule="auto"/>
              <w:jc w:val="center"/>
              <w:rPr>
                <w:rFonts w:ascii="Times New Roman" w:hAnsi="Times New Roman" w:cs="Times New Roman"/>
                <w:i/>
                <w:sz w:val="20"/>
                <w:szCs w:val="20"/>
                <w:lang w:val="vi-VN"/>
              </w:rPr>
            </w:pPr>
            <w:r>
              <w:rPr>
                <w:rFonts w:ascii="Times New Roman" w:hAnsi="Times New Roman" w:cs="Times New Roman"/>
                <w:i/>
                <w:sz w:val="20"/>
                <w:szCs w:val="20"/>
                <w:lang w:val="vi-VN"/>
              </w:rPr>
              <w:t xml:space="preserve">Quyền </w:t>
            </w:r>
            <w:r w:rsidR="00212D81" w:rsidRPr="00212D81">
              <w:rPr>
                <w:rFonts w:ascii="Times New Roman" w:hAnsi="Times New Roman" w:cs="Times New Roman"/>
                <w:i/>
                <w:sz w:val="20"/>
                <w:szCs w:val="20"/>
                <w:lang w:val="vi-VN"/>
              </w:rPr>
              <w:t>Giám đốc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E2DC5" w14:textId="77777777" w:rsidR="00F70C4B" w:rsidRDefault="00F70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0C9C" w14:textId="77777777" w:rsidR="00F70C4B" w:rsidRDefault="00F70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194F" w14:textId="77777777" w:rsidR="00F70C4B" w:rsidRDefault="00F70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6BA0351B">
              <wp:simplePos x="0" y="0"/>
              <wp:positionH relativeFrom="page">
                <wp:posOffset>0</wp:posOffset>
              </wp:positionH>
              <wp:positionV relativeFrom="page">
                <wp:posOffset>190500</wp:posOffset>
              </wp:positionV>
              <wp:extent cx="7560310" cy="266700"/>
              <wp:effectExtent l="0" t="0" r="0" b="0"/>
              <wp:wrapNone/>
              <wp:docPr id="1" name="MSIPCMa2604a29ab1926538098eac3"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7ADC1A87" w:rsidR="00BB2558" w:rsidRPr="00F70C4B" w:rsidRDefault="00F70C4B" w:rsidP="00F70C4B">
                          <w:pPr>
                            <w:spacing w:after="0"/>
                            <w:rPr>
                              <w:rFonts w:ascii="Arial" w:hAnsi="Arial" w:cs="Arial"/>
                              <w:color w:val="A80000"/>
                              <w:sz w:val="18"/>
                            </w:rPr>
                          </w:pPr>
                          <w:r w:rsidRPr="00F70C4B">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a2604a29ab1926538098eac3" o:spid="_x0000_s1026" type="#_x0000_t202" alt="{&quot;HashCode&quot;:424497481,&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7ADC1A87" w:rsidR="00BB2558" w:rsidRPr="00F70C4B" w:rsidRDefault="00F70C4B" w:rsidP="00F70C4B">
                    <w:pPr>
                      <w:spacing w:after="0"/>
                      <w:rPr>
                        <w:rFonts w:ascii="Arial" w:hAnsi="Arial" w:cs="Arial"/>
                        <w:color w:val="A80000"/>
                        <w:sz w:val="18"/>
                      </w:rPr>
                    </w:pPr>
                    <w:r w:rsidRPr="00F70C4B">
                      <w:rPr>
                        <w:rFonts w:ascii="Arial" w:hAnsi="Arial" w:cs="Arial"/>
                        <w:color w:val="A80000"/>
                        <w:sz w:val="18"/>
                      </w:rPr>
                      <w:t>CONFIDENTIAL</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B9F3" w14:textId="77777777" w:rsidR="00F70C4B" w:rsidRDefault="00F70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91392749">
    <w:abstractNumId w:val="4"/>
  </w:num>
  <w:num w:numId="2" w16cid:durableId="592397688">
    <w:abstractNumId w:val="7"/>
  </w:num>
  <w:num w:numId="3" w16cid:durableId="1083070823">
    <w:abstractNumId w:val="5"/>
  </w:num>
  <w:num w:numId="4" w16cid:durableId="824668876">
    <w:abstractNumId w:val="8"/>
  </w:num>
  <w:num w:numId="5" w16cid:durableId="763116777">
    <w:abstractNumId w:val="3"/>
  </w:num>
  <w:num w:numId="6" w16cid:durableId="2012483896">
    <w:abstractNumId w:val="2"/>
  </w:num>
  <w:num w:numId="7" w16cid:durableId="821123476">
    <w:abstractNumId w:val="9"/>
  </w:num>
  <w:num w:numId="8" w16cid:durableId="886255124">
    <w:abstractNumId w:val="0"/>
  </w:num>
  <w:num w:numId="9" w16cid:durableId="927738647">
    <w:abstractNumId w:val="6"/>
  </w:num>
  <w:num w:numId="10" w16cid:durableId="113255407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659D"/>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5D80"/>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07CC"/>
    <w:rsid w:val="001E2E2B"/>
    <w:rsid w:val="001E411C"/>
    <w:rsid w:val="001E478E"/>
    <w:rsid w:val="001E56C8"/>
    <w:rsid w:val="001E7C7F"/>
    <w:rsid w:val="001F0B33"/>
    <w:rsid w:val="001F116C"/>
    <w:rsid w:val="001F1CD7"/>
    <w:rsid w:val="001F25BB"/>
    <w:rsid w:val="001F3EDC"/>
    <w:rsid w:val="001F4252"/>
    <w:rsid w:val="001F48D4"/>
    <w:rsid w:val="001F5AD0"/>
    <w:rsid w:val="001F5E7E"/>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A7CAC"/>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240D"/>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38BC"/>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C70CC"/>
    <w:rsid w:val="003D2FC4"/>
    <w:rsid w:val="003D79FF"/>
    <w:rsid w:val="003E210B"/>
    <w:rsid w:val="003E2E56"/>
    <w:rsid w:val="003E35F0"/>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2718"/>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7C9"/>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518"/>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4C"/>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3EA"/>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70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37F3"/>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58DF"/>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0B06"/>
    <w:rsid w:val="00710C2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1EC4"/>
    <w:rsid w:val="00742472"/>
    <w:rsid w:val="00742562"/>
    <w:rsid w:val="0074324F"/>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E0C"/>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7378"/>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4D2A"/>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8A"/>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77D"/>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9B2"/>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48B1"/>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93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09A"/>
    <w:rsid w:val="00AC29B4"/>
    <w:rsid w:val="00AC2E97"/>
    <w:rsid w:val="00AC4301"/>
    <w:rsid w:val="00AC58F0"/>
    <w:rsid w:val="00AC7C07"/>
    <w:rsid w:val="00AD0821"/>
    <w:rsid w:val="00AD09ED"/>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5818"/>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4508"/>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47B"/>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9B1"/>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37A5A"/>
    <w:rsid w:val="00D41B23"/>
    <w:rsid w:val="00D42CA7"/>
    <w:rsid w:val="00D42D93"/>
    <w:rsid w:val="00D43111"/>
    <w:rsid w:val="00D433E6"/>
    <w:rsid w:val="00D434BB"/>
    <w:rsid w:val="00D44015"/>
    <w:rsid w:val="00D456AD"/>
    <w:rsid w:val="00D50E6F"/>
    <w:rsid w:val="00D52117"/>
    <w:rsid w:val="00D5255B"/>
    <w:rsid w:val="00D53859"/>
    <w:rsid w:val="00D57AEC"/>
    <w:rsid w:val="00D57C9C"/>
    <w:rsid w:val="00D607D5"/>
    <w:rsid w:val="00D60DB6"/>
    <w:rsid w:val="00D619C3"/>
    <w:rsid w:val="00D6292F"/>
    <w:rsid w:val="00D63C44"/>
    <w:rsid w:val="00D64735"/>
    <w:rsid w:val="00D649D4"/>
    <w:rsid w:val="00D6529B"/>
    <w:rsid w:val="00D652F2"/>
    <w:rsid w:val="00D66B70"/>
    <w:rsid w:val="00D67317"/>
    <w:rsid w:val="00D678F2"/>
    <w:rsid w:val="00D67BA3"/>
    <w:rsid w:val="00D67F6F"/>
    <w:rsid w:val="00D706A4"/>
    <w:rsid w:val="00D710FB"/>
    <w:rsid w:val="00D71786"/>
    <w:rsid w:val="00D74422"/>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E54B4"/>
    <w:rsid w:val="00DF09E3"/>
    <w:rsid w:val="00DF0C20"/>
    <w:rsid w:val="00DF51A2"/>
    <w:rsid w:val="00DF5EE9"/>
    <w:rsid w:val="00DF6FED"/>
    <w:rsid w:val="00E0044D"/>
    <w:rsid w:val="00E01564"/>
    <w:rsid w:val="00E01655"/>
    <w:rsid w:val="00E01F81"/>
    <w:rsid w:val="00E032A0"/>
    <w:rsid w:val="00E04019"/>
    <w:rsid w:val="00E04EB4"/>
    <w:rsid w:val="00E05D31"/>
    <w:rsid w:val="00E1164A"/>
    <w:rsid w:val="00E12A4E"/>
    <w:rsid w:val="00E12BA8"/>
    <w:rsid w:val="00E13CA9"/>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37FF9"/>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5CDE"/>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6A6A"/>
    <w:rsid w:val="00F44795"/>
    <w:rsid w:val="00F448C0"/>
    <w:rsid w:val="00F448FD"/>
    <w:rsid w:val="00F45D2A"/>
    <w:rsid w:val="00F518B4"/>
    <w:rsid w:val="00F52E39"/>
    <w:rsid w:val="00F558AE"/>
    <w:rsid w:val="00F55982"/>
    <w:rsid w:val="00F5685F"/>
    <w:rsid w:val="00F6276D"/>
    <w:rsid w:val="00F637D3"/>
    <w:rsid w:val="00F67635"/>
    <w:rsid w:val="00F70C4B"/>
    <w:rsid w:val="00F71857"/>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76236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41075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GBoWG4CnH4MtSkl4fhKzrqsIp8a+GCr2dQzb5eXNKLQ=</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pYuHoRK20edh/68x3Qd64EY8ylOwnpHfU66UJX4c/Ls=</DigestValue>
    </Reference>
  </SignedInfo>
  <SignatureValue>Oaro3wxC9tapO4LkHhYzOT/FE9B9x5aM6c0Q0Ecapnhv/uRlCxorCbBda3iL/BQHo2shaOWjAHnI
chvCpxb/W31VsLLABGHKz6qjl5uDJvqeR3x8Nbz7tv95VVcXbc0g7FH9TwHNnetFoaBSjwFTldZf
5yd0MIhLOZw7vFVeQt7e725Ye8chfdzs46Sy3m0R2Z5GrZDfz51Ihq6u2F5gB5/6HRIF6SvzuXBp
4wBWcKEM1OySNAtNiJ4ekH3pjqE65xRGZ1ju3k1TICjBQUDDZrI8fpTsrgNjLq3ZLQKtRKhbXND4
2pvresznetmxHk0P/1F82QyLhyglFwTc5OJpHw==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+td/lSgIqas+09m4fcwgdndm8jFA92cl4KbyBYMOruE=</DigestValue>
      </Reference>
      <Reference URI="/word/embeddings/Microsoft_Excel_Worksheet.xlsx?ContentType=application/vnd.openxmlformats-officedocument.spreadsheetml.sheet">
        <DigestMethod Algorithm="http://www.w3.org/2001/04/xmlenc#sha256"/>
        <DigestValue>oeDG5CrufSpADvO3e36lTcdub9Ztc11376deWSO+XGQ=</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Q0Snh0M4YiNr/3CX0mX+rwRReo82aqdfXuLRKX3qlyY=</DigestValue>
      </Reference>
      <Reference URI="/word/header2.xml?ContentType=application/vnd.openxmlformats-officedocument.wordprocessingml.header+xml">
        <DigestMethod Algorithm="http://www.w3.org/2001/04/xmlenc#sha256"/>
        <DigestValue>zHemO5icivV71b4cOu/pPJMuof85RRZmEI1LtXz6NEA=</DigestValue>
      </Reference>
      <Reference URI="/word/header3.xml?ContentType=application/vnd.openxmlformats-officedocument.wordprocessingml.header+xml">
        <DigestMethod Algorithm="http://www.w3.org/2001/04/xmlenc#sha256"/>
        <DigestValue>wOpyP/0iKvH6qq7dDVZEbX2P8UkSKdMKx771mJXNaas=</DigestValue>
      </Reference>
      <Reference URI="/word/media/image1.emf?ContentType=image/x-emf">
        <DigestMethod Algorithm="http://www.w3.org/2001/04/xmlenc#sha256"/>
        <DigestValue>UmbaPFv6DG7TUdPEZ1lCtFJqIymZ93W1KQN8ZzQ9MU8=</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QvGc9eFw7mWQg0QrsoTzrMi6atbesitG9sdhTj+N7qg=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2025-01-15T04:13:00Z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2025-01-15T04:13:00Z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n7q/Fk67/4CF2LCaLl3Q360gn67aABrVGLVSdF0gMlw=</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nKRkiEySSZAkgErXnwiNbdchFStgnqM0SQk242eIW6k=</DigestValue>
    </Reference>
  </SignedInfo>
  <SignatureValue>EhZF6dncSzFvfw15TFQ8qtgHiwQkm1MMW0PdfwdNyh7yU4mwxQGW9WelQMutJk8YcIbTxf32mv5M
4lxuUS4tMkVWWw5YIEl2CgGdXWD4ECuQo26xPHI48901DgdRlKm0m1SdFYz0C2DqXbBJEbeK+qTC
iPZMg1pN5tnoHj/LRsxC6h/dT7QngBqa0fR59oIN8J4uUc0Q2EDoaUr3OToJXKhsZEOU6FFOAMX1
VfmFZj4AkkbjJsBEWzhz/wXXUU6ifX8s8BRGGm5FKalcSL8h7fOVmyYW2XrHUI7vTT2lpv1DR0Gn
dTp1ZmThPRM83doFBjVvyaGG2377D4igzTr3Yg==</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+td/lSgIqas+09m4fcwgdndm8jFA92cl4KbyBYMOruE=</DigestValue>
      </Reference>
      <Reference URI="/word/embeddings/Microsoft_Excel_Worksheet.xlsx?ContentType=application/vnd.openxmlformats-officedocument.spreadsheetml.sheet">
        <DigestMethod Algorithm="http://www.w3.org/2001/04/xmlenc#sha256"/>
        <DigestValue>oeDG5CrufSpADvO3e36lTcdub9Ztc11376deWSO+XGQ=</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Q0Snh0M4YiNr/3CX0mX+rwRReo82aqdfXuLRKX3qlyY=</DigestValue>
      </Reference>
      <Reference URI="/word/header2.xml?ContentType=application/vnd.openxmlformats-officedocument.wordprocessingml.header+xml">
        <DigestMethod Algorithm="http://www.w3.org/2001/04/xmlenc#sha256"/>
        <DigestValue>zHemO5icivV71b4cOu/pPJMuof85RRZmEI1LtXz6NEA=</DigestValue>
      </Reference>
      <Reference URI="/word/header3.xml?ContentType=application/vnd.openxmlformats-officedocument.wordprocessingml.header+xml">
        <DigestMethod Algorithm="http://www.w3.org/2001/04/xmlenc#sha256"/>
        <DigestValue>wOpyP/0iKvH6qq7dDVZEbX2P8UkSKdMKx771mJXNaas=</DigestValue>
      </Reference>
      <Reference URI="/word/media/image1.emf?ContentType=image/x-emf">
        <DigestMethod Algorithm="http://www.w3.org/2001/04/xmlenc#sha256"/>
        <DigestValue>UmbaPFv6DG7TUdPEZ1lCtFJqIymZ93W1KQN8ZzQ9MU8=</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QvGc9eFw7mWQg0QrsoTzrMi6atbesitG9sdhTj+N7qg=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2025-01-16T08:47:33Z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2025-01-16T08:47:33Z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289</TotalTime>
  <Pages>6</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Nguyen Thu, Thuy</cp:lastModifiedBy>
  <cp:revision>59</cp:revision>
  <cp:lastPrinted>2023-04-14T08:29:00Z</cp:lastPrinted>
  <dcterms:created xsi:type="dcterms:W3CDTF">2022-12-16T04:55:00Z</dcterms:created>
  <dcterms:modified xsi:type="dcterms:W3CDTF">2025-01-13T08:05:00Z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2024-04-15T08:48:05Z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e96b6809-29ef-4ac4-88b7-db5e135fb88e</vt:lpwstr>
  </property>
  <property fmtid="{D5CDD505-2E9C-101B-9397-08002B2CF9AE}" pid="8" name="MSIP_Label_76274c26-8161-4bde-aa07-b2b522e14278_ContentBits">
    <vt:lpwstr>1</vt:lpwstr>
  </property>
</Properties>
</file>